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8B" w:rsidRDefault="000B3B8D">
      <w:pPr>
        <w:spacing w:before="60" w:after="0"/>
        <w:ind w:left="0" w:hanging="3"/>
        <w:jc w:val="center"/>
      </w:pPr>
      <w:r>
        <w:rPr>
          <w:b/>
        </w:rPr>
        <w:t>KẾ HOẠCH TUẦN 01</w:t>
      </w:r>
    </w:p>
    <w:p w:rsidR="00BA558B" w:rsidRDefault="000B3B8D">
      <w:pPr>
        <w:spacing w:before="60" w:after="0"/>
        <w:ind w:left="0" w:hanging="3"/>
        <w:jc w:val="center"/>
      </w:pPr>
      <w:r>
        <w:rPr>
          <w:b/>
        </w:rPr>
        <w:t>Từ 06/9/2021 đến 12/9/2021</w:t>
      </w:r>
    </w:p>
    <w:p w:rsidR="00BA558B" w:rsidRDefault="000B3B8D" w:rsidP="002874F7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0" w:hanging="3"/>
        <w:jc w:val="both"/>
        <w:rPr>
          <w:b/>
        </w:rPr>
      </w:pPr>
      <w:r>
        <w:rPr>
          <w:b/>
        </w:rPr>
        <w:tab/>
        <w:t>1. Chuyên môn</w:t>
      </w:r>
    </w:p>
    <w:p w:rsidR="00BA558B" w:rsidRDefault="000B3B8D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0" w:hanging="3"/>
        <w:jc w:val="both"/>
        <w:rPr>
          <w:b/>
        </w:rPr>
      </w:pPr>
      <w:r>
        <w:rPr>
          <w:b/>
        </w:rPr>
        <w:tab/>
        <w:t>1.1. Nhiệm vụ chung</w:t>
      </w:r>
    </w:p>
    <w:p w:rsidR="00BA558B" w:rsidRDefault="000B3B8D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0" w:hanging="3"/>
        <w:jc w:val="both"/>
      </w:pPr>
      <w:r>
        <w:tab/>
        <w:t>- Tiếp tục tuyên truyền, thực hiện nghiêm túc các biện pháp phòng chống dịch Covid-19 trong đội ngũ CBGV-NV và học sinh.</w:t>
      </w:r>
    </w:p>
    <w:p w:rsidR="00BA558B" w:rsidRDefault="000B3B8D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0" w:hanging="3"/>
        <w:jc w:val="both"/>
      </w:pPr>
      <w:r>
        <w:tab/>
      </w:r>
      <w:r>
        <w:t>- Thu đơn đăng ký học Tiếng Anh người nước ngoài và học kỹ năng sống từ lớp 1 đến lớp 9</w:t>
      </w:r>
    </w:p>
    <w:p w:rsidR="00BA558B" w:rsidRDefault="000B3B8D">
      <w:pPr>
        <w:spacing w:before="60" w:after="0"/>
        <w:ind w:left="0" w:hanging="3"/>
        <w:jc w:val="both"/>
      </w:pPr>
      <w:r>
        <w:tab/>
        <w:t xml:space="preserve">- Tài khoản SMAS: </w:t>
      </w:r>
    </w:p>
    <w:p w:rsidR="00BA558B" w:rsidRDefault="000B3B8D">
      <w:pPr>
        <w:spacing w:before="60" w:after="0"/>
        <w:ind w:left="0" w:hanging="3"/>
        <w:jc w:val="both"/>
      </w:pPr>
      <w:r>
        <w:tab/>
        <w:t xml:space="preserve">+ Cập nhật các thông tin cá nhân (lương; khen thưởng; quá trình công tác;…) đối với cá nhân CBGV-NV; các thông tin về học sinh (số lượng học sinh; </w:t>
      </w:r>
      <w:r>
        <w:t xml:space="preserve">dân tộc; nam; nữ; ngày tháng năm sinh; …..); </w:t>
      </w:r>
    </w:p>
    <w:p w:rsidR="00BA558B" w:rsidRDefault="000B3B8D">
      <w:pPr>
        <w:spacing w:before="60" w:after="0"/>
        <w:ind w:left="0" w:hanging="3"/>
        <w:jc w:val="both"/>
      </w:pPr>
      <w:r>
        <w:tab/>
        <w:t>+ Lên lịch báo giảng trên phần mềm.</w:t>
      </w:r>
    </w:p>
    <w:p w:rsidR="00BA558B" w:rsidRDefault="000B3B8D">
      <w:pPr>
        <w:spacing w:before="60" w:after="0"/>
        <w:ind w:left="0" w:hanging="3"/>
        <w:jc w:val="both"/>
      </w:pPr>
      <w:r>
        <w:tab/>
        <w:t xml:space="preserve">- Thực hiện soạn-duyệt giáo án online trên website của nhà trường. </w:t>
      </w:r>
    </w:p>
    <w:p w:rsidR="00BA558B" w:rsidRDefault="000B3B8D">
      <w:pPr>
        <w:spacing w:before="60" w:after="0"/>
        <w:ind w:left="0" w:hanging="3"/>
        <w:jc w:val="both"/>
      </w:pPr>
      <w:r>
        <w:tab/>
        <w:t xml:space="preserve">- Tổ chức họp tổ CM, triển khai đăng ký các danh hiệu thi đua của tập thể và cá nhân, nộp biên bản họp </w:t>
      </w:r>
      <w:r>
        <w:t>tổ chậm nhất ngày 10/9/2021</w:t>
      </w:r>
    </w:p>
    <w:p w:rsidR="002874F7" w:rsidRDefault="000B3B8D">
      <w:pPr>
        <w:spacing w:before="60" w:after="0"/>
        <w:ind w:left="0" w:hanging="3"/>
        <w:jc w:val="both"/>
      </w:pPr>
      <w:r>
        <w:tab/>
        <w:t>- Triển khai ký cam kết giữa gia đình học sinh với nhà trường trong việc quản lý học sinh; phòng chống tai nạn thương tích (</w:t>
      </w:r>
    </w:p>
    <w:p w:rsidR="00BA558B" w:rsidRDefault="000B3B8D">
      <w:pPr>
        <w:spacing w:before="60" w:after="0"/>
        <w:ind w:left="0" w:hanging="3"/>
        <w:jc w:val="both"/>
      </w:pPr>
      <w:r>
        <w:tab/>
      </w:r>
      <w:r>
        <w:t xml:space="preserve">- Thành lập các đội tuyển: </w:t>
      </w:r>
    </w:p>
    <w:p w:rsidR="00BA558B" w:rsidRDefault="000B3B8D">
      <w:pPr>
        <w:spacing w:before="60" w:after="0"/>
        <w:ind w:left="0" w:hanging="3"/>
        <w:jc w:val="both"/>
      </w:pPr>
      <w:r>
        <w:tab/>
        <w:t xml:space="preserve">+ Thi </w:t>
      </w:r>
      <w:r w:rsidR="002874F7">
        <w:t>viết chữ đẹp. Giao đồng chí Dần</w:t>
      </w:r>
      <w:r>
        <w:t xml:space="preserve"> chỉ đạo báo cáo danh sách Hiệu trưởng chậm nhất ngày 10/9/2021.</w:t>
      </w:r>
    </w:p>
    <w:p w:rsidR="00BA558B" w:rsidRDefault="000B3B8D">
      <w:pPr>
        <w:spacing w:before="60" w:after="0"/>
        <w:ind w:left="0" w:hanging="3"/>
        <w:jc w:val="both"/>
      </w:pPr>
      <w:r>
        <w:tab/>
        <w:t xml:space="preserve">+ Thi chọn học sinh giỏi các môn văn hóa: </w:t>
      </w:r>
      <w:r>
        <w:t>báo cáo danh sách chậm nhất 10/9/2021</w:t>
      </w:r>
    </w:p>
    <w:p w:rsidR="00BA558B" w:rsidRDefault="000B3B8D">
      <w:pPr>
        <w:spacing w:before="60" w:after="0"/>
        <w:ind w:left="0" w:hanging="3"/>
        <w:jc w:val="both"/>
        <w:rPr>
          <w:b/>
        </w:rPr>
      </w:pPr>
      <w:r>
        <w:rPr>
          <w:b/>
        </w:rPr>
        <w:tab/>
        <w:t>1.2.</w:t>
      </w:r>
      <w:r>
        <w:rPr>
          <w:b/>
        </w:rPr>
        <w:t xml:space="preserve"> Cấp Tiểu học</w:t>
      </w:r>
    </w:p>
    <w:p w:rsidR="00BA558B" w:rsidRDefault="000B3B8D">
      <w:pPr>
        <w:spacing w:before="60" w:after="0"/>
        <w:ind w:left="0" w:hanging="3"/>
        <w:jc w:val="both"/>
      </w:pPr>
      <w:r>
        <w:tab/>
        <w:t>- Thực hiện chương trình và TKB tuần 01 của năm học.</w:t>
      </w:r>
    </w:p>
    <w:p w:rsidR="00BA558B" w:rsidRDefault="000B3B8D">
      <w:pPr>
        <w:spacing w:before="60" w:after="0"/>
        <w:ind w:left="0" w:hanging="3"/>
        <w:jc w:val="both"/>
      </w:pPr>
      <w:r>
        <w:tab/>
        <w:t>- 100% GV đến lớp phải soạn bài đầy đủ và soạn trước 3 ngày. Tuyệt đối GV đến lớp chưa soạn bài, không chuẩn bị đồ dùng DH.</w:t>
      </w:r>
    </w:p>
    <w:p w:rsidR="00BA558B" w:rsidRDefault="000B3B8D">
      <w:pPr>
        <w:spacing w:before="60" w:after="0"/>
        <w:ind w:left="0" w:hanging="3"/>
        <w:jc w:val="both"/>
      </w:pPr>
      <w:r>
        <w:tab/>
        <w:t>- Dạy đúng chương trình, TKB, các nội dung đã được tập huấn, đ</w:t>
      </w:r>
      <w:r>
        <w:t>iều chỉnh trong hè trong các tiết học.</w:t>
      </w:r>
    </w:p>
    <w:p w:rsidR="00BA558B" w:rsidRDefault="000B3B8D">
      <w:pPr>
        <w:spacing w:before="60" w:after="0"/>
        <w:ind w:left="0" w:hanging="3"/>
        <w:jc w:val="both"/>
      </w:pPr>
      <w:r>
        <w:tab/>
        <w:t>- Tuyệt đối và kiên quyết không để học sinh không học bài và không làm bài trước khi đến lớp.</w:t>
      </w:r>
    </w:p>
    <w:p w:rsidR="00BA558B" w:rsidRDefault="000B3B8D">
      <w:pPr>
        <w:spacing w:before="60" w:after="0"/>
        <w:ind w:left="0" w:hanging="3"/>
        <w:jc w:val="both"/>
      </w:pPr>
      <w:r>
        <w:tab/>
        <w:t>- BGH, Tổ CM kiểm tra SGK, đồ dùng học tập tất cả các lớp ngày 8,9/9.</w:t>
      </w:r>
    </w:p>
    <w:p w:rsidR="00BA558B" w:rsidRDefault="000B3B8D">
      <w:pPr>
        <w:spacing w:before="60" w:after="0"/>
        <w:ind w:left="0" w:hanging="3"/>
        <w:jc w:val="both"/>
      </w:pPr>
      <w:r>
        <w:tab/>
        <w:t>- Triển khai dạy học Kỹ năng sống, Tiếng anh với n</w:t>
      </w:r>
      <w:r>
        <w:t>gười nước ngoài từ tuần 1. GVCN thu đơn xin học nộp về CM ngày 07/9/2021.</w:t>
      </w:r>
    </w:p>
    <w:p w:rsidR="00BA558B" w:rsidRDefault="000B3B8D">
      <w:pPr>
        <w:spacing w:before="60" w:after="0"/>
        <w:ind w:left="0" w:hanging="3"/>
        <w:jc w:val="both"/>
      </w:pPr>
      <w:r>
        <w:rPr>
          <w:b/>
        </w:rPr>
        <w:lastRenderedPageBreak/>
        <w:tab/>
        <w:t>1.3. Cấp THCS</w:t>
      </w:r>
    </w:p>
    <w:p w:rsidR="00BA558B" w:rsidRDefault="000B3B8D">
      <w:pPr>
        <w:spacing w:before="60" w:after="0"/>
        <w:ind w:left="0" w:hanging="3"/>
        <w:jc w:val="both"/>
      </w:pPr>
      <w:r>
        <w:tab/>
        <w:t>- Các tổ báo cáo phân phối chương trình theo từng khối lớp; kế hoạch giáo dục của từng môn học (</w:t>
      </w:r>
      <w:r>
        <w:t>chậm nhất ngày 1</w:t>
      </w:r>
      <w:r>
        <w:t>0/9/2021).</w:t>
      </w:r>
    </w:p>
    <w:p w:rsidR="00BA558B" w:rsidRDefault="000B3B8D">
      <w:pPr>
        <w:spacing w:before="60" w:after="0"/>
        <w:ind w:left="0" w:hanging="3"/>
        <w:jc w:val="both"/>
      </w:pPr>
      <w:r>
        <w:tab/>
        <w:t>- Tổ chức đăng ký học ca 02 đối với 3 môn Toán + Văn + Anh</w:t>
      </w:r>
    </w:p>
    <w:p w:rsidR="00BA558B" w:rsidRDefault="000B3B8D">
      <w:pPr>
        <w:spacing w:before="60" w:after="0"/>
        <w:ind w:left="0" w:hanging="3"/>
        <w:jc w:val="both"/>
      </w:pPr>
      <w:r>
        <w:rPr>
          <w:b/>
        </w:rPr>
        <w:tab/>
        <w:t>2. Lao đông</w:t>
      </w:r>
    </w:p>
    <w:p w:rsidR="00BA558B" w:rsidRPr="002874F7" w:rsidRDefault="000B3B8D" w:rsidP="002874F7">
      <w:pPr>
        <w:spacing w:before="60" w:after="0"/>
        <w:ind w:left="0" w:hanging="3"/>
        <w:jc w:val="both"/>
        <w:rPr>
          <w:b/>
          <w:i/>
        </w:rPr>
      </w:pPr>
      <w:r>
        <w:rPr>
          <w:b/>
          <w:i/>
        </w:rPr>
        <w:tab/>
        <w:t>2.1. Lao động vệ sinh các khu vực trong trường học</w:t>
      </w:r>
    </w:p>
    <w:p w:rsidR="00BA558B" w:rsidRDefault="000B3B8D">
      <w:pPr>
        <w:spacing w:before="60" w:after="0"/>
        <w:ind w:left="0" w:hanging="3"/>
        <w:jc w:val="both"/>
      </w:pPr>
      <w:r>
        <w:tab/>
        <w:t>=&gt; Thời gian hoàn thành: Từ 06/9/2021 đến 10/9/</w:t>
      </w:r>
      <w:r>
        <w:t>2021, các đồng chí giáo viên chủ nhiệm căn cứ tình hình thực tiễn chủ động thời gian để tổ chức triển khai đạt hiệu quả.</w:t>
      </w:r>
    </w:p>
    <w:p w:rsidR="00BA558B" w:rsidRDefault="000B3B8D">
      <w:pPr>
        <w:spacing w:before="60" w:after="0"/>
        <w:ind w:left="0" w:hanging="3"/>
        <w:jc w:val="both"/>
      </w:pPr>
      <w:r>
        <w:tab/>
        <w:t>- Với các phòng học bộ môn; sân vận động; bể bơi: Giáo viên phụ trách, giáo viên bộ môn có trách nhiệm vệ sinh sau mỗi tiết học.</w:t>
      </w:r>
    </w:p>
    <w:p w:rsidR="00BA558B" w:rsidRDefault="000B3B8D">
      <w:pPr>
        <w:spacing w:before="60" w:after="0"/>
        <w:ind w:left="0" w:hanging="3"/>
        <w:jc w:val="both"/>
        <w:rPr>
          <w:b/>
          <w:i/>
        </w:rPr>
      </w:pPr>
      <w:r>
        <w:tab/>
      </w:r>
      <w:r>
        <w:rPr>
          <w:b/>
          <w:i/>
        </w:rPr>
        <w:t>2.2.</w:t>
      </w:r>
      <w:r>
        <w:rPr>
          <w:b/>
          <w:i/>
        </w:rPr>
        <w:t xml:space="preserve"> Tổ chức dọn vệ sinh phòng dịch</w:t>
      </w:r>
    </w:p>
    <w:p w:rsidR="00BA558B" w:rsidRDefault="000B3B8D">
      <w:pPr>
        <w:spacing w:before="60" w:after="0"/>
        <w:ind w:left="0" w:hanging="3"/>
        <w:jc w:val="both"/>
      </w:pPr>
      <w:r>
        <w:tab/>
        <w:t xml:space="preserve">- Đối với GVCN các lớp:  </w:t>
      </w:r>
    </w:p>
    <w:p w:rsidR="00BA558B" w:rsidRDefault="000B3B8D">
      <w:pPr>
        <w:spacing w:before="60" w:after="0"/>
        <w:ind w:left="0" w:hanging="3"/>
        <w:jc w:val="both"/>
      </w:pPr>
      <w:bookmarkStart w:id="0" w:name="_heading=h.gjdgxs" w:colFirst="0" w:colLast="0"/>
      <w:bookmarkEnd w:id="0"/>
      <w:r>
        <w:tab/>
        <w:t>+ Phân lịch lao động dọn vệ sinh, khử khuẩn tại phòng học sau khi kết thúc mỗi buổi học;</w:t>
      </w:r>
    </w:p>
    <w:p w:rsidR="00BA558B" w:rsidRDefault="000B3B8D">
      <w:pPr>
        <w:spacing w:before="60" w:after="0"/>
        <w:ind w:left="0" w:hanging="3"/>
        <w:jc w:val="both"/>
      </w:pPr>
      <w:r>
        <w:tab/>
        <w:t>+ Kiểm tra nước uống cá nhân, khẩu trang, sổ ghi nhật ký nhiệt độ của học sinh vào tiết truy bài đầu giờ m</w:t>
      </w:r>
      <w:r>
        <w:t>ỗi buổi học.</w:t>
      </w:r>
    </w:p>
    <w:p w:rsidR="00BA558B" w:rsidRDefault="000B3B8D">
      <w:pPr>
        <w:spacing w:before="60" w:after="0"/>
        <w:ind w:left="0" w:hanging="3"/>
        <w:jc w:val="both"/>
        <w:rPr>
          <w:b/>
        </w:rPr>
      </w:pPr>
      <w:r>
        <w:tab/>
      </w:r>
      <w:r>
        <w:rPr>
          <w:b/>
        </w:rPr>
        <w:t>3. Hoạt động khác</w:t>
      </w:r>
    </w:p>
    <w:p w:rsidR="00BA558B" w:rsidRDefault="000B3B8D" w:rsidP="000B3B8D">
      <w:pPr>
        <w:spacing w:before="60" w:after="0"/>
        <w:ind w:left="0" w:hanging="3"/>
        <w:jc w:val="both"/>
      </w:pPr>
      <w:r>
        <w:rPr>
          <w:b/>
        </w:rPr>
        <w:tab/>
      </w:r>
      <w:r>
        <w:tab/>
      </w:r>
      <w:r>
        <w:t xml:space="preserve"> </w:t>
      </w:r>
    </w:p>
    <w:sectPr w:rsidR="00BA558B" w:rsidSect="00BA558B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558B"/>
    <w:rsid w:val="000B3B8D"/>
    <w:rsid w:val="002874F7"/>
    <w:rsid w:val="00BA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8B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rsid w:val="00BA558B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A55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A558B"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A55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A558B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A55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A558B"/>
  </w:style>
  <w:style w:type="paragraph" w:styleId="Title">
    <w:name w:val="Title"/>
    <w:basedOn w:val="Normal"/>
    <w:next w:val="Normal"/>
    <w:uiPriority w:val="10"/>
    <w:qFormat/>
    <w:rsid w:val="00BA558B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rsid w:val="00BA558B"/>
    <w:pPr>
      <w:ind w:left="720"/>
      <w:contextualSpacing/>
    </w:pPr>
  </w:style>
  <w:style w:type="character" w:styleId="Hyperlink">
    <w:name w:val="Hyperlink"/>
    <w:qFormat/>
    <w:rsid w:val="00BA558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BA55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/xzB0clgncBQiq1Om4jVw0ksQ==">AMUW2mUDsafc2GJHSyY3M6wCaffizCD7kas1TPEGIN5MTkGYyo/QEFd4c8mC47sc9SImbKm426RmfubmIIvGuqT8VKb+CInbILs5Y7f2StQW99AEiYnQpgWjMzM1Ky8lURnSXRQGxuoE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2155</Characters>
  <Application>Microsoft Office Word</Application>
  <DocSecurity>0</DocSecurity>
  <Lines>17</Lines>
  <Paragraphs>5</Paragraphs>
  <ScaleCrop>false</ScaleCrop>
  <Company>Grizli777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7</cp:revision>
  <dcterms:created xsi:type="dcterms:W3CDTF">2021-09-06T03:28:00Z</dcterms:created>
  <dcterms:modified xsi:type="dcterms:W3CDTF">2022-06-01T01:08:00Z</dcterms:modified>
</cp:coreProperties>
</file>